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1" w:rsidRPr="00B25FF1" w:rsidRDefault="0005599A" w:rsidP="0005599A">
      <w:pPr>
        <w:pStyle w:val="Default"/>
        <w:rPr>
          <w:b/>
          <w:bCs/>
          <w:sz w:val="3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E19844" wp14:editId="099B38A8">
            <wp:simplePos x="0" y="0"/>
            <wp:positionH relativeFrom="column">
              <wp:posOffset>-600075</wp:posOffset>
            </wp:positionH>
            <wp:positionV relativeFrom="paragraph">
              <wp:posOffset>-549275</wp:posOffset>
            </wp:positionV>
            <wp:extent cx="2247900" cy="557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B25FF1" w:rsidTr="00493D51">
        <w:trPr>
          <w:trHeight w:val="907"/>
        </w:trPr>
        <w:tc>
          <w:tcPr>
            <w:tcW w:w="9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25FF1" w:rsidRDefault="00B25FF1" w:rsidP="00B25FF1">
            <w:pPr>
              <w:pStyle w:val="Default"/>
              <w:rPr>
                <w:b/>
                <w:bCs/>
                <w:sz w:val="32"/>
                <w:szCs w:val="72"/>
              </w:rPr>
            </w:pPr>
            <w:r w:rsidRPr="005F1BE7">
              <w:rPr>
                <w:b/>
                <w:bCs/>
                <w:sz w:val="32"/>
                <w:szCs w:val="72"/>
              </w:rPr>
              <w:t>Shetland Charitable Trust</w:t>
            </w:r>
            <w:r>
              <w:rPr>
                <w:b/>
                <w:bCs/>
                <w:sz w:val="32"/>
                <w:szCs w:val="72"/>
              </w:rPr>
              <w:t xml:space="preserve"> – Main Grant Scheme</w:t>
            </w:r>
          </w:p>
          <w:p w:rsidR="00B25FF1" w:rsidRPr="00B25FF1" w:rsidRDefault="00B25FF1" w:rsidP="00B25FF1">
            <w:pPr>
              <w:pStyle w:val="Default"/>
              <w:rPr>
                <w:b/>
                <w:bCs/>
                <w:sz w:val="32"/>
                <w:szCs w:val="72"/>
              </w:rPr>
            </w:pPr>
            <w:r>
              <w:rPr>
                <w:b/>
                <w:bCs/>
                <w:sz w:val="32"/>
                <w:szCs w:val="72"/>
              </w:rPr>
              <w:t>Expression of Interest</w:t>
            </w:r>
            <w:r w:rsidR="00304F54">
              <w:rPr>
                <w:b/>
                <w:bCs/>
                <w:sz w:val="32"/>
                <w:szCs w:val="72"/>
              </w:rPr>
              <w:t xml:space="preserve"> – Financial Year 2020 - 2021</w:t>
            </w:r>
          </w:p>
        </w:tc>
      </w:tr>
    </w:tbl>
    <w:p w:rsidR="00B25FF1" w:rsidRDefault="00B25FF1" w:rsidP="0005599A">
      <w:pPr>
        <w:pStyle w:val="Default"/>
        <w:rPr>
          <w:bCs/>
          <w:szCs w:val="72"/>
        </w:rPr>
      </w:pPr>
    </w:p>
    <w:p w:rsidR="00127C2A" w:rsidRDefault="00841647" w:rsidP="0005599A">
      <w:pPr>
        <w:pStyle w:val="Default"/>
        <w:rPr>
          <w:bCs/>
          <w:szCs w:val="72"/>
        </w:rPr>
      </w:pPr>
      <w:r>
        <w:rPr>
          <w:bCs/>
          <w:szCs w:val="72"/>
        </w:rPr>
        <w:t>As our application process in competitive, we cannot fund every good quality application that we receive.  Therefore, all applications will be required to complete a short Expression of Interest (E</w:t>
      </w:r>
      <w:r w:rsidR="006A5AE4">
        <w:rPr>
          <w:bCs/>
          <w:szCs w:val="72"/>
        </w:rPr>
        <w:t>O</w:t>
      </w:r>
      <w:r>
        <w:rPr>
          <w:bCs/>
          <w:szCs w:val="72"/>
        </w:rPr>
        <w:t xml:space="preserve">I) form.  This will give applicants the best chance possible and prevent you completing a full application form, should your organisation / project / activity / service not be eligible. </w:t>
      </w:r>
    </w:p>
    <w:p w:rsidR="00493D51" w:rsidRPr="00493D51" w:rsidRDefault="00493D51" w:rsidP="0005599A">
      <w:pPr>
        <w:pStyle w:val="Default"/>
        <w:rPr>
          <w:bCs/>
          <w:sz w:val="8"/>
          <w:szCs w:val="72"/>
        </w:rPr>
      </w:pPr>
    </w:p>
    <w:p w:rsidR="00841647" w:rsidRDefault="00493D51" w:rsidP="00493D51">
      <w:pPr>
        <w:rPr>
          <w:b/>
        </w:rPr>
      </w:pPr>
      <w:r>
        <w:t>Shetland Charitable Trust must receive the completed EOI no later than</w:t>
      </w:r>
      <w:r>
        <w:rPr>
          <w:b/>
        </w:rPr>
        <w:t xml:space="preserve"> 12 Noon on 13 January 2020.</w:t>
      </w:r>
    </w:p>
    <w:p w:rsidR="00493D51" w:rsidRPr="00B25FF1" w:rsidRDefault="00493D51" w:rsidP="00493D51">
      <w:pPr>
        <w:rPr>
          <w:bCs/>
          <w:sz w:val="8"/>
          <w:szCs w:val="72"/>
        </w:rPr>
      </w:pPr>
    </w:p>
    <w:tbl>
      <w:tblPr>
        <w:tblStyle w:val="TableGrid"/>
        <w:tblpPr w:leftFromText="180" w:rightFromText="180" w:vertAnchor="text" w:horzAnchor="margin" w:tblpY="106"/>
        <w:tblW w:w="9252" w:type="dxa"/>
        <w:tblLook w:val="04A0" w:firstRow="1" w:lastRow="0" w:firstColumn="1" w:lastColumn="0" w:noHBand="0" w:noVBand="1"/>
      </w:tblPr>
      <w:tblGrid>
        <w:gridCol w:w="3397"/>
        <w:gridCol w:w="5855"/>
      </w:tblGrid>
      <w:tr w:rsidR="00EE43C5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EE43C5" w:rsidRDefault="00EE43C5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Lead Organisation Name</w:t>
            </w:r>
          </w:p>
        </w:tc>
        <w:tc>
          <w:tcPr>
            <w:tcW w:w="5855" w:type="dxa"/>
          </w:tcPr>
          <w:p w:rsidR="00EE43C5" w:rsidRDefault="00EE43C5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1B6C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0A1B6C" w:rsidRDefault="000A1B6C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Charity </w:t>
            </w:r>
            <w:proofErr w:type="spellStart"/>
            <w:r>
              <w:rPr>
                <w:b/>
                <w:bCs/>
                <w:szCs w:val="23"/>
              </w:rPr>
              <w:t>Reg</w:t>
            </w:r>
            <w:proofErr w:type="spellEnd"/>
            <w:r>
              <w:rPr>
                <w:b/>
                <w:bCs/>
                <w:szCs w:val="23"/>
              </w:rPr>
              <w:t xml:space="preserve"> No.</w:t>
            </w:r>
          </w:p>
        </w:tc>
        <w:tc>
          <w:tcPr>
            <w:tcW w:w="5855" w:type="dxa"/>
          </w:tcPr>
          <w:p w:rsidR="000A1B6C" w:rsidRDefault="000A1B6C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1B6C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0A1B6C" w:rsidRDefault="000A1B6C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VAT </w:t>
            </w:r>
            <w:proofErr w:type="spellStart"/>
            <w:r>
              <w:rPr>
                <w:b/>
                <w:bCs/>
                <w:szCs w:val="23"/>
              </w:rPr>
              <w:t>Reg</w:t>
            </w:r>
            <w:proofErr w:type="spellEnd"/>
            <w:r>
              <w:rPr>
                <w:b/>
                <w:bCs/>
                <w:szCs w:val="23"/>
              </w:rPr>
              <w:t xml:space="preserve"> No.</w:t>
            </w:r>
          </w:p>
        </w:tc>
        <w:tc>
          <w:tcPr>
            <w:tcW w:w="5855" w:type="dxa"/>
          </w:tcPr>
          <w:p w:rsidR="000A1B6C" w:rsidRDefault="000A1B6C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1B6C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0A1B6C" w:rsidRDefault="000A1B6C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Partner Organisation Name</w:t>
            </w:r>
          </w:p>
          <w:p w:rsidR="000A1B6C" w:rsidRPr="004F4010" w:rsidRDefault="000A1B6C" w:rsidP="00EE43C5">
            <w:pPr>
              <w:pStyle w:val="Default"/>
              <w:rPr>
                <w:bCs/>
                <w:szCs w:val="23"/>
              </w:rPr>
            </w:pPr>
            <w:r w:rsidRPr="00EE43C5">
              <w:rPr>
                <w:bCs/>
                <w:szCs w:val="23"/>
              </w:rPr>
              <w:t>(</w:t>
            </w:r>
            <w:r w:rsidR="00EE43C5" w:rsidRPr="00EE43C5">
              <w:rPr>
                <w:bCs/>
                <w:szCs w:val="23"/>
              </w:rPr>
              <w:t>See section 2 of guidance, if applicable</w:t>
            </w:r>
            <w:r w:rsidRPr="00EE43C5">
              <w:rPr>
                <w:bCs/>
                <w:szCs w:val="23"/>
              </w:rPr>
              <w:t>)</w:t>
            </w:r>
          </w:p>
        </w:tc>
        <w:tc>
          <w:tcPr>
            <w:tcW w:w="5855" w:type="dxa"/>
          </w:tcPr>
          <w:p w:rsidR="000A1B6C" w:rsidRDefault="000A1B6C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1B6C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0A1B6C" w:rsidRDefault="000A1B6C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Charity </w:t>
            </w:r>
            <w:proofErr w:type="spellStart"/>
            <w:r>
              <w:rPr>
                <w:b/>
                <w:bCs/>
                <w:szCs w:val="23"/>
              </w:rPr>
              <w:t>Reg</w:t>
            </w:r>
            <w:proofErr w:type="spellEnd"/>
            <w:r>
              <w:rPr>
                <w:b/>
                <w:bCs/>
                <w:szCs w:val="23"/>
              </w:rPr>
              <w:t xml:space="preserve"> No.</w:t>
            </w:r>
          </w:p>
        </w:tc>
        <w:tc>
          <w:tcPr>
            <w:tcW w:w="5855" w:type="dxa"/>
          </w:tcPr>
          <w:p w:rsidR="000A1B6C" w:rsidRDefault="000A1B6C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0A1B6C" w:rsidTr="00493D51">
        <w:trPr>
          <w:trHeight w:val="510"/>
        </w:trPr>
        <w:tc>
          <w:tcPr>
            <w:tcW w:w="3397" w:type="dxa"/>
            <w:shd w:val="clear" w:color="auto" w:fill="92D050"/>
            <w:vAlign w:val="center"/>
          </w:tcPr>
          <w:p w:rsidR="000A1B6C" w:rsidRDefault="000A1B6C" w:rsidP="00493D51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VAT </w:t>
            </w:r>
            <w:proofErr w:type="spellStart"/>
            <w:r>
              <w:rPr>
                <w:b/>
                <w:bCs/>
                <w:szCs w:val="23"/>
              </w:rPr>
              <w:t>Reg</w:t>
            </w:r>
            <w:proofErr w:type="spellEnd"/>
            <w:r>
              <w:rPr>
                <w:b/>
                <w:bCs/>
                <w:szCs w:val="23"/>
              </w:rPr>
              <w:t xml:space="preserve"> No.</w:t>
            </w:r>
          </w:p>
        </w:tc>
        <w:tc>
          <w:tcPr>
            <w:tcW w:w="5855" w:type="dxa"/>
          </w:tcPr>
          <w:p w:rsidR="000A1B6C" w:rsidRDefault="000A1B6C" w:rsidP="00493D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27C2A" w:rsidRDefault="00127C2A">
      <w:pPr>
        <w:rPr>
          <w:sz w:val="14"/>
        </w:rPr>
      </w:pPr>
    </w:p>
    <w:p w:rsidR="00493D51" w:rsidRPr="00493D51" w:rsidRDefault="00493D51">
      <w:pPr>
        <w:rPr>
          <w:sz w:val="1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2975" w:rsidTr="00B25FF1">
        <w:trPr>
          <w:trHeight w:val="644"/>
        </w:trPr>
        <w:tc>
          <w:tcPr>
            <w:tcW w:w="9209" w:type="dxa"/>
            <w:shd w:val="clear" w:color="auto" w:fill="92D050"/>
            <w:vAlign w:val="center"/>
          </w:tcPr>
          <w:p w:rsidR="00272975" w:rsidRDefault="00272975" w:rsidP="00B25FF1">
            <w:pPr>
              <w:pStyle w:val="Default"/>
              <w:numPr>
                <w:ilvl w:val="0"/>
                <w:numId w:val="4"/>
              </w:numPr>
              <w:ind w:left="306"/>
              <w:rPr>
                <w:b/>
                <w:bCs/>
                <w:szCs w:val="72"/>
              </w:rPr>
            </w:pPr>
            <w:r w:rsidRPr="00272975">
              <w:rPr>
                <w:b/>
                <w:bCs/>
                <w:szCs w:val="72"/>
              </w:rPr>
              <w:t>Statement of Purpose of Organisation</w:t>
            </w:r>
          </w:p>
          <w:p w:rsidR="00272975" w:rsidRPr="00272975" w:rsidRDefault="00272975" w:rsidP="00B25FF1">
            <w:pPr>
              <w:pStyle w:val="Default"/>
              <w:rPr>
                <w:bCs/>
                <w:szCs w:val="72"/>
              </w:rPr>
            </w:pPr>
            <w:r w:rsidRPr="00272975">
              <w:rPr>
                <w:bCs/>
                <w:sz w:val="22"/>
                <w:szCs w:val="72"/>
              </w:rPr>
              <w:t>From Trust Deed</w:t>
            </w:r>
            <w:r w:rsidR="00B25FF1">
              <w:rPr>
                <w:bCs/>
                <w:sz w:val="22"/>
                <w:szCs w:val="72"/>
              </w:rPr>
              <w:t xml:space="preserve"> /</w:t>
            </w:r>
            <w:r w:rsidRPr="00272975">
              <w:rPr>
                <w:bCs/>
                <w:sz w:val="22"/>
                <w:szCs w:val="72"/>
              </w:rPr>
              <w:t xml:space="preserve"> Memorandum and Articles</w:t>
            </w:r>
            <w:r w:rsidR="00B25FF1">
              <w:rPr>
                <w:bCs/>
                <w:sz w:val="22"/>
                <w:szCs w:val="72"/>
              </w:rPr>
              <w:t xml:space="preserve"> / Constitution</w:t>
            </w:r>
          </w:p>
        </w:tc>
      </w:tr>
      <w:tr w:rsidR="00272975" w:rsidTr="00493D51">
        <w:trPr>
          <w:trHeight w:val="5102"/>
        </w:trPr>
        <w:tc>
          <w:tcPr>
            <w:tcW w:w="9209" w:type="dxa"/>
          </w:tcPr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  <w:p w:rsidR="00272975" w:rsidRDefault="00272975" w:rsidP="0005599A">
            <w:pPr>
              <w:pStyle w:val="Default"/>
              <w:rPr>
                <w:bCs/>
                <w:szCs w:val="72"/>
              </w:rPr>
            </w:pPr>
          </w:p>
        </w:tc>
      </w:tr>
    </w:tbl>
    <w:p w:rsidR="00272975" w:rsidRDefault="00272975" w:rsidP="0005599A">
      <w:pPr>
        <w:pStyle w:val="Default"/>
        <w:rPr>
          <w:bCs/>
          <w:szCs w:val="72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FEE" w:rsidTr="00DE0FEE">
        <w:trPr>
          <w:trHeight w:val="567"/>
        </w:trPr>
        <w:tc>
          <w:tcPr>
            <w:tcW w:w="9016" w:type="dxa"/>
            <w:shd w:val="clear" w:color="auto" w:fill="92D050"/>
            <w:vAlign w:val="center"/>
          </w:tcPr>
          <w:p w:rsidR="00DE0FEE" w:rsidRPr="00B25FF1" w:rsidRDefault="00DE0FEE" w:rsidP="00B25FF1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</w:rPr>
            </w:pPr>
            <w:r w:rsidRPr="00B25FF1">
              <w:rPr>
                <w:b/>
              </w:rPr>
              <w:lastRenderedPageBreak/>
              <w:t>Name of Project / Activity / Service</w:t>
            </w:r>
          </w:p>
        </w:tc>
      </w:tr>
      <w:tr w:rsidR="00DE0FEE" w:rsidTr="00DE0FEE">
        <w:tc>
          <w:tcPr>
            <w:tcW w:w="9016" w:type="dxa"/>
          </w:tcPr>
          <w:p w:rsidR="00DE0FEE" w:rsidRDefault="00DE0FEE" w:rsidP="00DE0FEE"/>
          <w:p w:rsidR="00DE0FEE" w:rsidRDefault="00DE0FEE" w:rsidP="00DE0FEE"/>
          <w:p w:rsidR="00DE0FEE" w:rsidRDefault="00DE0FEE" w:rsidP="00DE0FEE"/>
        </w:tc>
      </w:tr>
    </w:tbl>
    <w:p w:rsidR="00DE0FEE" w:rsidRDefault="00DE0FEE" w:rsidP="0005599A">
      <w:pPr>
        <w:pStyle w:val="Default"/>
        <w:rPr>
          <w:bCs/>
          <w:szCs w:val="72"/>
        </w:rPr>
      </w:pPr>
    </w:p>
    <w:p w:rsidR="00841647" w:rsidRDefault="00841647" w:rsidP="0005599A">
      <w:pPr>
        <w:pStyle w:val="Default"/>
        <w:rPr>
          <w:bCs/>
          <w:szCs w:val="72"/>
        </w:rPr>
      </w:pPr>
    </w:p>
    <w:tbl>
      <w:tblPr>
        <w:tblStyle w:val="TableGrid"/>
        <w:tblpPr w:leftFromText="180" w:rightFromText="180" w:vertAnchor="page" w:horzAnchor="margin" w:tblpY="3721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841647" w:rsidTr="00841647">
        <w:trPr>
          <w:trHeight w:val="841"/>
        </w:trPr>
        <w:tc>
          <w:tcPr>
            <w:tcW w:w="9067" w:type="dxa"/>
            <w:gridSpan w:val="2"/>
            <w:shd w:val="clear" w:color="auto" w:fill="92D050"/>
          </w:tcPr>
          <w:p w:rsidR="00841647" w:rsidRDefault="00841647" w:rsidP="00B25FF1">
            <w:pPr>
              <w:pStyle w:val="Default"/>
              <w:numPr>
                <w:ilvl w:val="0"/>
                <w:numId w:val="4"/>
              </w:numPr>
              <w:ind w:left="306"/>
              <w:rPr>
                <w:b/>
                <w:bCs/>
                <w:szCs w:val="72"/>
              </w:rPr>
            </w:pPr>
            <w:r>
              <w:rPr>
                <w:b/>
                <w:bCs/>
                <w:szCs w:val="72"/>
              </w:rPr>
              <w:t xml:space="preserve">SCT </w:t>
            </w:r>
            <w:r w:rsidR="004315C9">
              <w:rPr>
                <w:b/>
                <w:bCs/>
                <w:szCs w:val="72"/>
              </w:rPr>
              <w:t>A</w:t>
            </w:r>
            <w:r w:rsidR="00B25FF1">
              <w:rPr>
                <w:b/>
                <w:bCs/>
                <w:szCs w:val="72"/>
              </w:rPr>
              <w:t>mbitions</w:t>
            </w:r>
            <w:r w:rsidR="004315C9">
              <w:rPr>
                <w:b/>
                <w:bCs/>
                <w:szCs w:val="72"/>
              </w:rPr>
              <w:t xml:space="preserve"> and Objectives</w:t>
            </w:r>
          </w:p>
          <w:p w:rsidR="00841647" w:rsidRPr="00272975" w:rsidRDefault="00841647" w:rsidP="00940379">
            <w:pPr>
              <w:pStyle w:val="Default"/>
              <w:rPr>
                <w:bCs/>
                <w:szCs w:val="72"/>
              </w:rPr>
            </w:pPr>
            <w:r>
              <w:rPr>
                <w:bCs/>
                <w:sz w:val="22"/>
                <w:szCs w:val="72"/>
              </w:rPr>
              <w:t>Which of SCT’s aims and</w:t>
            </w:r>
            <w:r w:rsidR="00940379">
              <w:rPr>
                <w:bCs/>
                <w:sz w:val="22"/>
                <w:szCs w:val="72"/>
              </w:rPr>
              <w:t xml:space="preserve"> objectives</w:t>
            </w:r>
            <w:r>
              <w:rPr>
                <w:bCs/>
                <w:sz w:val="22"/>
                <w:szCs w:val="72"/>
              </w:rPr>
              <w:t xml:space="preserve"> are relevant to your project / activity / service? (Please tick one or more)</w:t>
            </w:r>
          </w:p>
        </w:tc>
      </w:tr>
      <w:tr w:rsidR="00841647" w:rsidTr="00841647">
        <w:trPr>
          <w:trHeight w:val="567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To improve the quality of life for all the people of Shetland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567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To promote inclusion and reduce inequalities in Shetland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708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 w:rsidRPr="001330A6">
              <w:rPr>
                <w:rFonts w:eastAsia="Calibri"/>
              </w:rPr>
              <w:t>To support the services and activities provided by the three large Trusts in Shetland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574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 w:rsidRPr="001330A6">
              <w:rPr>
                <w:rFonts w:eastAsia="Calibri"/>
              </w:rPr>
              <w:t>To support voluntary sector services in Shetland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892"/>
        </w:trPr>
        <w:tc>
          <w:tcPr>
            <w:tcW w:w="8217" w:type="dxa"/>
            <w:vAlign w:val="center"/>
          </w:tcPr>
          <w:p w:rsidR="00841647" w:rsidRDefault="00841647" w:rsidP="00841647">
            <w:pPr>
              <w:spacing w:after="160"/>
              <w:contextualSpacing/>
              <w:rPr>
                <w:bCs/>
                <w:szCs w:val="72"/>
              </w:rPr>
            </w:pPr>
            <w:r w:rsidRPr="001330A6">
              <w:rPr>
                <w:rFonts w:eastAsia="Calibri" w:cs="Arial"/>
                <w:szCs w:val="24"/>
              </w:rPr>
              <w:t>To support, if appropriate, the core revenue costs of organisations where there is difficulty in sourcing alternative external funding to maintain or enhance the services provided.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</w:tbl>
    <w:p w:rsidR="00127C2A" w:rsidRDefault="00127C2A" w:rsidP="0005599A">
      <w:pPr>
        <w:pStyle w:val="Default"/>
        <w:rPr>
          <w:bCs/>
          <w:szCs w:val="72"/>
        </w:rPr>
      </w:pPr>
    </w:p>
    <w:tbl>
      <w:tblPr>
        <w:tblStyle w:val="TableGrid"/>
        <w:tblpPr w:leftFromText="180" w:rightFromText="180" w:vertAnchor="text" w:horzAnchor="margin" w:tblpY="130"/>
        <w:tblOverlap w:val="never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841647" w:rsidTr="00841647">
        <w:trPr>
          <w:trHeight w:val="841"/>
        </w:trPr>
        <w:tc>
          <w:tcPr>
            <w:tcW w:w="9067" w:type="dxa"/>
            <w:gridSpan w:val="2"/>
            <w:shd w:val="clear" w:color="auto" w:fill="92D050"/>
          </w:tcPr>
          <w:p w:rsidR="00841647" w:rsidRDefault="00841647" w:rsidP="00B25FF1">
            <w:pPr>
              <w:pStyle w:val="Default"/>
              <w:numPr>
                <w:ilvl w:val="0"/>
                <w:numId w:val="4"/>
              </w:numPr>
              <w:ind w:left="306"/>
              <w:rPr>
                <w:b/>
                <w:bCs/>
                <w:szCs w:val="72"/>
              </w:rPr>
            </w:pPr>
            <w:r>
              <w:rPr>
                <w:b/>
                <w:bCs/>
                <w:szCs w:val="72"/>
              </w:rPr>
              <w:t>Funding Strands</w:t>
            </w:r>
          </w:p>
          <w:p w:rsidR="00841647" w:rsidRPr="00272975" w:rsidRDefault="00841647" w:rsidP="00841647">
            <w:pPr>
              <w:pStyle w:val="Default"/>
              <w:rPr>
                <w:bCs/>
                <w:szCs w:val="72"/>
              </w:rPr>
            </w:pPr>
            <w:r w:rsidRPr="00272975">
              <w:rPr>
                <w:bCs/>
                <w:sz w:val="22"/>
                <w:szCs w:val="72"/>
              </w:rPr>
              <w:t>Please indicate which of the following funding strand(s) your project / activity / service relates to</w:t>
            </w:r>
          </w:p>
        </w:tc>
      </w:tr>
      <w:tr w:rsidR="00841647" w:rsidTr="00841647">
        <w:trPr>
          <w:trHeight w:val="378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Sport and Recreation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378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Arts and Culture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378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Heritage and the Environment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  <w:tr w:rsidR="00841647" w:rsidTr="00841647">
        <w:trPr>
          <w:trHeight w:val="378"/>
        </w:trPr>
        <w:tc>
          <w:tcPr>
            <w:tcW w:w="8217" w:type="dxa"/>
            <w:vAlign w:val="center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  <w:r>
              <w:rPr>
                <w:bCs/>
                <w:szCs w:val="72"/>
              </w:rPr>
              <w:t>Social Care and Welfare</w:t>
            </w:r>
          </w:p>
        </w:tc>
        <w:tc>
          <w:tcPr>
            <w:tcW w:w="850" w:type="dxa"/>
          </w:tcPr>
          <w:p w:rsidR="00841647" w:rsidRDefault="00841647" w:rsidP="00841647">
            <w:pPr>
              <w:pStyle w:val="Default"/>
              <w:rPr>
                <w:bCs/>
                <w:szCs w:val="72"/>
              </w:rPr>
            </w:pPr>
          </w:p>
        </w:tc>
      </w:tr>
    </w:tbl>
    <w:p w:rsidR="00841647" w:rsidRDefault="00841647" w:rsidP="00841647">
      <w:pPr>
        <w:tabs>
          <w:tab w:val="left" w:pos="2355"/>
        </w:tabs>
        <w:rPr>
          <w:rFonts w:eastAsiaTheme="minorHAnsi" w:cs="Arial"/>
          <w:bCs/>
          <w:color w:val="000000"/>
          <w:szCs w:val="72"/>
        </w:rPr>
      </w:pPr>
      <w:bookmarkStart w:id="0" w:name="_GoBack"/>
      <w:bookmarkEnd w:id="0"/>
      <w:r>
        <w:rPr>
          <w:rFonts w:eastAsiaTheme="minorHAnsi" w:cs="Arial"/>
          <w:bCs/>
          <w:color w:val="000000"/>
          <w:szCs w:val="72"/>
        </w:rPr>
        <w:tab/>
      </w:r>
    </w:p>
    <w:tbl>
      <w:tblPr>
        <w:tblStyle w:val="TableGrid"/>
        <w:tblpPr w:leftFromText="180" w:rightFromText="180" w:vertAnchor="text" w:horzAnchor="margin" w:tblpY="155"/>
        <w:tblW w:w="9067" w:type="dxa"/>
        <w:tblLook w:val="04A0" w:firstRow="1" w:lastRow="0" w:firstColumn="1" w:lastColumn="0" w:noHBand="0" w:noVBand="1"/>
      </w:tblPr>
      <w:tblGrid>
        <w:gridCol w:w="4605"/>
        <w:gridCol w:w="4462"/>
      </w:tblGrid>
      <w:tr w:rsidR="00841647" w:rsidTr="00841647">
        <w:trPr>
          <w:trHeight w:val="567"/>
        </w:trPr>
        <w:tc>
          <w:tcPr>
            <w:tcW w:w="9067" w:type="dxa"/>
            <w:gridSpan w:val="2"/>
            <w:shd w:val="clear" w:color="auto" w:fill="92D050"/>
            <w:vAlign w:val="center"/>
          </w:tcPr>
          <w:p w:rsidR="00841647" w:rsidRDefault="00841647" w:rsidP="00B25FF1">
            <w:pPr>
              <w:pStyle w:val="ListParagraph"/>
              <w:numPr>
                <w:ilvl w:val="0"/>
                <w:numId w:val="4"/>
              </w:numPr>
              <w:ind w:left="306"/>
              <w:rPr>
                <w:b/>
              </w:rPr>
            </w:pPr>
            <w:r w:rsidRPr="00B25FF1">
              <w:rPr>
                <w:b/>
              </w:rPr>
              <w:t>Funding Request</w:t>
            </w:r>
          </w:p>
          <w:p w:rsidR="002A5AA8" w:rsidRPr="002A5AA8" w:rsidRDefault="002A5AA8" w:rsidP="002A5AA8">
            <w:pPr>
              <w:ind w:left="-54"/>
            </w:pPr>
            <w:r>
              <w:rPr>
                <w:b/>
              </w:rPr>
              <w:t xml:space="preserve"> </w:t>
            </w:r>
            <w:r w:rsidRPr="002A5AA8">
              <w:rPr>
                <w:sz w:val="22"/>
              </w:rPr>
              <w:t>Bids for 2020 – 2021 funding are capped at £100,000</w:t>
            </w:r>
          </w:p>
          <w:p w:rsidR="00841647" w:rsidRPr="007F0B4E" w:rsidRDefault="00841647" w:rsidP="00841647">
            <w:r w:rsidRPr="007F0B4E">
              <w:rPr>
                <w:sz w:val="22"/>
              </w:rPr>
              <w:t>SCT is a match funder; this means</w:t>
            </w:r>
            <w:r w:rsidR="00B25FF1">
              <w:rPr>
                <w:sz w:val="22"/>
              </w:rPr>
              <w:t xml:space="preserve"> we do not provide 100% funding</w:t>
            </w:r>
          </w:p>
        </w:tc>
      </w:tr>
      <w:tr w:rsidR="00841647" w:rsidTr="00841647">
        <w:trPr>
          <w:trHeight w:val="930"/>
        </w:trPr>
        <w:tc>
          <w:tcPr>
            <w:tcW w:w="4605" w:type="dxa"/>
            <w:vAlign w:val="center"/>
          </w:tcPr>
          <w:p w:rsidR="00841647" w:rsidRDefault="00841647" w:rsidP="00841647">
            <w:r>
              <w:t>Total cost of project / service / activity</w:t>
            </w:r>
          </w:p>
        </w:tc>
        <w:tc>
          <w:tcPr>
            <w:tcW w:w="4462" w:type="dxa"/>
            <w:vAlign w:val="center"/>
          </w:tcPr>
          <w:p w:rsidR="00841647" w:rsidRDefault="00841647" w:rsidP="00841647"/>
        </w:tc>
      </w:tr>
      <w:tr w:rsidR="00841647" w:rsidTr="00841647">
        <w:trPr>
          <w:trHeight w:val="930"/>
        </w:trPr>
        <w:tc>
          <w:tcPr>
            <w:tcW w:w="4605" w:type="dxa"/>
            <w:vAlign w:val="center"/>
          </w:tcPr>
          <w:p w:rsidR="00841647" w:rsidRDefault="00841647" w:rsidP="00EE43C5">
            <w:r>
              <w:t xml:space="preserve">SCT </w:t>
            </w:r>
            <w:r w:rsidR="00EE43C5">
              <w:t>f</w:t>
            </w:r>
            <w:r>
              <w:t>unding request</w:t>
            </w:r>
          </w:p>
        </w:tc>
        <w:tc>
          <w:tcPr>
            <w:tcW w:w="4462" w:type="dxa"/>
            <w:vAlign w:val="center"/>
          </w:tcPr>
          <w:p w:rsidR="00841647" w:rsidRDefault="00841647" w:rsidP="00841647"/>
        </w:tc>
      </w:tr>
      <w:tr w:rsidR="00EE43C5" w:rsidTr="00EE43C5">
        <w:trPr>
          <w:trHeight w:val="1223"/>
        </w:trPr>
        <w:tc>
          <w:tcPr>
            <w:tcW w:w="4605" w:type="dxa"/>
            <w:vAlign w:val="center"/>
          </w:tcPr>
          <w:p w:rsidR="00EE43C5" w:rsidRDefault="00EE43C5" w:rsidP="00841647">
            <w:r>
              <w:t xml:space="preserve">Other funding / match funding </w:t>
            </w:r>
          </w:p>
          <w:p w:rsidR="00EE43C5" w:rsidRDefault="00EE43C5" w:rsidP="00841647">
            <w:r>
              <w:t>(Please provide details)</w:t>
            </w:r>
          </w:p>
        </w:tc>
        <w:tc>
          <w:tcPr>
            <w:tcW w:w="4462" w:type="dxa"/>
            <w:vAlign w:val="center"/>
          </w:tcPr>
          <w:p w:rsidR="00EE43C5" w:rsidRDefault="00EE43C5" w:rsidP="00841647"/>
        </w:tc>
      </w:tr>
    </w:tbl>
    <w:p w:rsidR="00841647" w:rsidRDefault="00841647" w:rsidP="0005599A">
      <w:pPr>
        <w:pStyle w:val="Default"/>
        <w:rPr>
          <w:bCs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647" w:rsidTr="00841647">
        <w:trPr>
          <w:trHeight w:val="850"/>
        </w:trPr>
        <w:tc>
          <w:tcPr>
            <w:tcW w:w="9016" w:type="dxa"/>
            <w:shd w:val="clear" w:color="auto" w:fill="92D050"/>
            <w:vAlign w:val="center"/>
          </w:tcPr>
          <w:p w:rsidR="00841647" w:rsidRDefault="00841647" w:rsidP="00B25FF1">
            <w:pPr>
              <w:pStyle w:val="Default"/>
              <w:numPr>
                <w:ilvl w:val="0"/>
                <w:numId w:val="4"/>
              </w:numPr>
              <w:ind w:left="306" w:hanging="306"/>
              <w:rPr>
                <w:b/>
                <w:bCs/>
                <w:szCs w:val="72"/>
              </w:rPr>
            </w:pPr>
            <w:r>
              <w:rPr>
                <w:b/>
                <w:bCs/>
                <w:szCs w:val="72"/>
              </w:rPr>
              <w:t>Project / Activity / Service</w:t>
            </w:r>
          </w:p>
          <w:p w:rsidR="00841647" w:rsidRPr="00841647" w:rsidRDefault="00841647" w:rsidP="00841647">
            <w:pPr>
              <w:pStyle w:val="Default"/>
              <w:rPr>
                <w:bCs/>
                <w:sz w:val="22"/>
                <w:szCs w:val="72"/>
              </w:rPr>
            </w:pPr>
            <w:r>
              <w:rPr>
                <w:bCs/>
                <w:sz w:val="22"/>
                <w:szCs w:val="72"/>
              </w:rPr>
              <w:t xml:space="preserve">Please provide a brief description of the project / service / activity your organisation provides and outline what the Trust funding </w:t>
            </w:r>
            <w:proofErr w:type="gramStart"/>
            <w:r>
              <w:rPr>
                <w:bCs/>
                <w:sz w:val="22"/>
                <w:szCs w:val="72"/>
              </w:rPr>
              <w:t>will be used</w:t>
            </w:r>
            <w:proofErr w:type="gramEnd"/>
            <w:r>
              <w:rPr>
                <w:bCs/>
                <w:sz w:val="22"/>
                <w:szCs w:val="72"/>
              </w:rPr>
              <w:t xml:space="preserve"> for.</w:t>
            </w:r>
          </w:p>
        </w:tc>
      </w:tr>
      <w:tr w:rsidR="00841647" w:rsidTr="00841647">
        <w:tc>
          <w:tcPr>
            <w:tcW w:w="9016" w:type="dxa"/>
          </w:tcPr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  <w:p w:rsidR="00841647" w:rsidRDefault="00841647" w:rsidP="0005599A">
            <w:pPr>
              <w:pStyle w:val="Default"/>
              <w:rPr>
                <w:bCs/>
                <w:szCs w:val="72"/>
              </w:rPr>
            </w:pPr>
          </w:p>
        </w:tc>
      </w:tr>
    </w:tbl>
    <w:p w:rsidR="00841647" w:rsidRDefault="00841647" w:rsidP="0005599A">
      <w:pPr>
        <w:pStyle w:val="Default"/>
        <w:rPr>
          <w:bCs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621"/>
      </w:tblGrid>
      <w:tr w:rsidR="007E3A24" w:rsidTr="007E3A24">
        <w:tc>
          <w:tcPr>
            <w:tcW w:w="9016" w:type="dxa"/>
            <w:gridSpan w:val="2"/>
            <w:shd w:val="clear" w:color="auto" w:fill="92D050"/>
          </w:tcPr>
          <w:p w:rsidR="007E3A24" w:rsidRDefault="007E3A24" w:rsidP="00B25FF1">
            <w:pPr>
              <w:pStyle w:val="ListParagraph"/>
              <w:numPr>
                <w:ilvl w:val="0"/>
                <w:numId w:val="4"/>
              </w:numPr>
              <w:ind w:left="306"/>
            </w:pPr>
            <w:r w:rsidRPr="00B25FF1">
              <w:rPr>
                <w:b/>
              </w:rPr>
              <w:t>What are your outcomes for the coming year?</w:t>
            </w:r>
            <w:r w:rsidRPr="004125A4">
              <w:t xml:space="preserve">  </w:t>
            </w:r>
          </w:p>
          <w:p w:rsidR="007E3A24" w:rsidRPr="008569F1" w:rsidRDefault="007E3A24" w:rsidP="007E3A24">
            <w:pPr>
              <w:rPr>
                <w:sz w:val="22"/>
              </w:rPr>
            </w:pPr>
            <w:r>
              <w:rPr>
                <w:sz w:val="22"/>
              </w:rPr>
              <w:t xml:space="preserve">The Trust wishes to see that the funding provided is making a difference in Shetland and is delivering against its aims and objectives. </w:t>
            </w:r>
          </w:p>
        </w:tc>
      </w:tr>
      <w:tr w:rsidR="007E3A24" w:rsidTr="007E3A24">
        <w:trPr>
          <w:trHeight w:val="567"/>
        </w:trPr>
        <w:tc>
          <w:tcPr>
            <w:tcW w:w="4395" w:type="dxa"/>
            <w:shd w:val="clear" w:color="auto" w:fill="E2EFD9" w:themeFill="accent6" w:themeFillTint="33"/>
            <w:vAlign w:val="center"/>
          </w:tcPr>
          <w:p w:rsidR="007E3A24" w:rsidRDefault="007E3A24" w:rsidP="007E3A24">
            <w:r>
              <w:t>Outcomes</w:t>
            </w:r>
          </w:p>
        </w:tc>
        <w:tc>
          <w:tcPr>
            <w:tcW w:w="4621" w:type="dxa"/>
            <w:shd w:val="clear" w:color="auto" w:fill="E2EFD9" w:themeFill="accent6" w:themeFillTint="33"/>
            <w:vAlign w:val="center"/>
          </w:tcPr>
          <w:p w:rsidR="007E3A24" w:rsidRDefault="007E3A24" w:rsidP="007E3A24">
            <w:r>
              <w:t>Activities</w:t>
            </w:r>
          </w:p>
        </w:tc>
      </w:tr>
      <w:tr w:rsidR="007E3A24" w:rsidTr="007E3A24">
        <w:trPr>
          <w:trHeight w:val="7937"/>
        </w:trPr>
        <w:tc>
          <w:tcPr>
            <w:tcW w:w="4395" w:type="dxa"/>
          </w:tcPr>
          <w:p w:rsidR="007E3A24" w:rsidRDefault="007E3A24" w:rsidP="007E3A24"/>
        </w:tc>
        <w:tc>
          <w:tcPr>
            <w:tcW w:w="4621" w:type="dxa"/>
          </w:tcPr>
          <w:p w:rsidR="007E3A24" w:rsidRDefault="007E3A24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  <w:p w:rsidR="00DB16EA" w:rsidRDefault="00DB16EA" w:rsidP="007E3A24"/>
        </w:tc>
      </w:tr>
    </w:tbl>
    <w:p w:rsidR="00DE0FEE" w:rsidRDefault="00DE0FEE" w:rsidP="0005599A">
      <w:pPr>
        <w:pStyle w:val="Default"/>
        <w:rPr>
          <w:bCs/>
          <w:szCs w:val="72"/>
        </w:rPr>
      </w:pPr>
    </w:p>
    <w:p w:rsidR="00DB16EA" w:rsidRDefault="00DB16EA" w:rsidP="0005599A">
      <w:pPr>
        <w:pStyle w:val="Default"/>
        <w:rPr>
          <w:bCs/>
          <w:szCs w:val="72"/>
        </w:rPr>
      </w:pPr>
    </w:p>
    <w:p w:rsidR="00DB16EA" w:rsidRDefault="00DB16EA" w:rsidP="0005599A">
      <w:pPr>
        <w:pStyle w:val="Default"/>
        <w:rPr>
          <w:bCs/>
          <w:szCs w:val="72"/>
        </w:rPr>
      </w:pPr>
    </w:p>
    <w:p w:rsidR="00DB16EA" w:rsidRDefault="00DB16EA" w:rsidP="0005599A">
      <w:pPr>
        <w:pStyle w:val="Default"/>
        <w:rPr>
          <w:bCs/>
          <w:szCs w:val="72"/>
        </w:rPr>
      </w:pPr>
    </w:p>
    <w:p w:rsidR="00DB16EA" w:rsidRDefault="00DB16EA" w:rsidP="0005599A">
      <w:pPr>
        <w:pStyle w:val="Default"/>
        <w:rPr>
          <w:bCs/>
          <w:szCs w:val="72"/>
        </w:rPr>
      </w:pPr>
    </w:p>
    <w:p w:rsidR="00DB16EA" w:rsidRDefault="00DB16EA" w:rsidP="0005599A">
      <w:pPr>
        <w:pStyle w:val="Default"/>
        <w:rPr>
          <w:bCs/>
          <w:szCs w:val="72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4006D0" w:rsidRPr="002038A4" w:rsidTr="001A1EEC">
        <w:trPr>
          <w:trHeight w:val="858"/>
        </w:trPr>
        <w:tc>
          <w:tcPr>
            <w:tcW w:w="9106" w:type="dxa"/>
            <w:gridSpan w:val="2"/>
            <w:shd w:val="clear" w:color="auto" w:fill="92D050"/>
            <w:vAlign w:val="center"/>
          </w:tcPr>
          <w:p w:rsidR="004006D0" w:rsidRDefault="004006D0" w:rsidP="00B25FF1">
            <w:pPr>
              <w:pStyle w:val="Default"/>
              <w:numPr>
                <w:ilvl w:val="0"/>
                <w:numId w:val="4"/>
              </w:numPr>
              <w:tabs>
                <w:tab w:val="left" w:pos="1575"/>
              </w:tabs>
              <w:ind w:left="306"/>
            </w:pPr>
            <w:r>
              <w:rPr>
                <w:b/>
              </w:rPr>
              <w:t xml:space="preserve">Please supply the following information from your most recent annual accounts. </w:t>
            </w:r>
          </w:p>
          <w:p w:rsidR="004006D0" w:rsidRPr="004006D0" w:rsidRDefault="004006D0" w:rsidP="00EE43C5">
            <w:pPr>
              <w:pStyle w:val="Default"/>
              <w:tabs>
                <w:tab w:val="left" w:pos="1575"/>
              </w:tabs>
            </w:pPr>
            <w:r>
              <w:t>Please enclose a full signed copy of your most recent annual accounts with your E</w:t>
            </w:r>
            <w:r w:rsidR="00EE43C5">
              <w:t>O</w:t>
            </w:r>
            <w:r>
              <w:t>I form.</w:t>
            </w:r>
          </w:p>
        </w:tc>
      </w:tr>
      <w:tr w:rsidR="004006D0" w:rsidTr="00493D51">
        <w:trPr>
          <w:trHeight w:val="794"/>
        </w:trPr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Accounts for the financial year ending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Day___  Month______ Year_______</w:t>
            </w:r>
          </w:p>
        </w:tc>
      </w:tr>
      <w:tr w:rsidR="004006D0" w:rsidTr="00493D51">
        <w:trPr>
          <w:trHeight w:val="794"/>
        </w:trPr>
        <w:tc>
          <w:tcPr>
            <w:tcW w:w="4553" w:type="dxa"/>
            <w:shd w:val="clear" w:color="auto" w:fill="auto"/>
            <w:vAlign w:val="center"/>
          </w:tcPr>
          <w:p w:rsidR="004006D0" w:rsidRDefault="00B25FF1" w:rsidP="00B25FF1">
            <w:pPr>
              <w:pStyle w:val="Default"/>
              <w:tabs>
                <w:tab w:val="left" w:pos="1575"/>
              </w:tabs>
            </w:pPr>
            <w:r>
              <w:t>Total Turnover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£</w:t>
            </w:r>
          </w:p>
        </w:tc>
      </w:tr>
      <w:tr w:rsidR="004006D0" w:rsidTr="00493D51">
        <w:trPr>
          <w:trHeight w:val="794"/>
        </w:trPr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 xml:space="preserve">Total Expenditure 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£</w:t>
            </w:r>
          </w:p>
        </w:tc>
      </w:tr>
      <w:tr w:rsidR="004006D0" w:rsidTr="00493D51">
        <w:trPr>
          <w:trHeight w:val="794"/>
        </w:trPr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Profit or Loss for the year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£</w:t>
            </w:r>
          </w:p>
        </w:tc>
      </w:tr>
      <w:tr w:rsidR="004006D0" w:rsidTr="00493D51">
        <w:trPr>
          <w:trHeight w:val="794"/>
        </w:trPr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Savings, Reserves, Cash or Investments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006D0" w:rsidRDefault="004006D0" w:rsidP="001A1EEC">
            <w:pPr>
              <w:pStyle w:val="Default"/>
              <w:tabs>
                <w:tab w:val="left" w:pos="1575"/>
              </w:tabs>
            </w:pPr>
            <w:r>
              <w:t>£</w:t>
            </w:r>
          </w:p>
        </w:tc>
      </w:tr>
    </w:tbl>
    <w:p w:rsidR="007E3A24" w:rsidRDefault="007E3A24" w:rsidP="0005599A">
      <w:pPr>
        <w:pStyle w:val="Default"/>
        <w:rPr>
          <w:bCs/>
          <w:szCs w:val="72"/>
        </w:rPr>
      </w:pPr>
    </w:p>
    <w:tbl>
      <w:tblPr>
        <w:tblStyle w:val="TableGrid"/>
        <w:tblW w:w="9151" w:type="dxa"/>
        <w:tblInd w:w="5" w:type="dxa"/>
        <w:tblLook w:val="04A0" w:firstRow="1" w:lastRow="0" w:firstColumn="1" w:lastColumn="0" w:noHBand="0" w:noVBand="1"/>
      </w:tblPr>
      <w:tblGrid>
        <w:gridCol w:w="3109"/>
        <w:gridCol w:w="4832"/>
        <w:gridCol w:w="1210"/>
      </w:tblGrid>
      <w:tr w:rsidR="00841647" w:rsidRPr="000F07DF" w:rsidTr="00841647">
        <w:trPr>
          <w:trHeight w:val="1138"/>
        </w:trPr>
        <w:tc>
          <w:tcPr>
            <w:tcW w:w="9151" w:type="dxa"/>
            <w:gridSpan w:val="3"/>
            <w:shd w:val="clear" w:color="auto" w:fill="92D050"/>
            <w:vAlign w:val="center"/>
          </w:tcPr>
          <w:p w:rsidR="00841647" w:rsidRDefault="003940DE" w:rsidP="00B25FF1">
            <w:pPr>
              <w:pStyle w:val="Default"/>
              <w:numPr>
                <w:ilvl w:val="0"/>
                <w:numId w:val="4"/>
              </w:numPr>
              <w:ind w:left="306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Organisational details</w:t>
            </w:r>
          </w:p>
          <w:p w:rsidR="00841647" w:rsidRPr="00E87F19" w:rsidRDefault="00841647" w:rsidP="00534794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The grant contact should be available during normal office hours (i.e. 9am – 5pm)</w:t>
            </w:r>
          </w:p>
        </w:tc>
      </w:tr>
      <w:tr w:rsidR="00841647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841647" w:rsidRDefault="003940DE" w:rsidP="007E3A24">
            <w:pPr>
              <w:pStyle w:val="Default"/>
            </w:pPr>
            <w:r>
              <w:t xml:space="preserve">Contact </w:t>
            </w:r>
            <w:r w:rsidR="00841647">
              <w:t>Name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841647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  <w:r>
              <w:t>Position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841647" w:rsidTr="003940DE">
        <w:trPr>
          <w:trHeight w:val="451"/>
        </w:trPr>
        <w:tc>
          <w:tcPr>
            <w:tcW w:w="3109" w:type="dxa"/>
            <w:tcBorders>
              <w:right w:val="nil"/>
            </w:tcBorders>
          </w:tcPr>
          <w:p w:rsidR="00841647" w:rsidRDefault="00841647" w:rsidP="007E3A24">
            <w:pPr>
              <w:pStyle w:val="Default"/>
              <w:spacing w:before="240"/>
            </w:pPr>
            <w:r>
              <w:t>Address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  <w:p w:rsidR="00841647" w:rsidRDefault="00841647" w:rsidP="007E3A24">
            <w:pPr>
              <w:pStyle w:val="Default"/>
            </w:pPr>
          </w:p>
          <w:p w:rsidR="00841647" w:rsidRDefault="00841647" w:rsidP="007E3A24">
            <w:pPr>
              <w:pStyle w:val="Default"/>
            </w:pPr>
          </w:p>
          <w:p w:rsidR="00841647" w:rsidRDefault="00841647" w:rsidP="007E3A24">
            <w:pPr>
              <w:pStyle w:val="Default"/>
            </w:pPr>
          </w:p>
          <w:p w:rsidR="00841647" w:rsidRDefault="00841647" w:rsidP="007E3A24">
            <w:pPr>
              <w:pStyle w:val="Default"/>
            </w:pPr>
          </w:p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841647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  <w:r>
              <w:t>Telephone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841647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  <w:r>
              <w:t>Email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841647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  <w:r>
              <w:t>Website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841647" w:rsidRDefault="00841647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841647" w:rsidRDefault="00841647" w:rsidP="007E3A24">
            <w:pPr>
              <w:pStyle w:val="Default"/>
            </w:pPr>
          </w:p>
        </w:tc>
      </w:tr>
      <w:tr w:rsidR="00B25FF1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B25FF1" w:rsidRDefault="00B25FF1" w:rsidP="007E3A24">
            <w:pPr>
              <w:pStyle w:val="Default"/>
            </w:pPr>
            <w:r>
              <w:t>Details of any accreditation marks held by organisation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B25FF1" w:rsidRDefault="00B25FF1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B25FF1" w:rsidRDefault="00B25FF1" w:rsidP="007E3A24">
            <w:pPr>
              <w:pStyle w:val="Default"/>
            </w:pPr>
          </w:p>
        </w:tc>
      </w:tr>
      <w:tr w:rsidR="003940DE" w:rsidTr="003940DE">
        <w:trPr>
          <w:trHeight w:val="567"/>
        </w:trPr>
        <w:tc>
          <w:tcPr>
            <w:tcW w:w="3109" w:type="dxa"/>
            <w:tcBorders>
              <w:right w:val="nil"/>
            </w:tcBorders>
            <w:vAlign w:val="center"/>
          </w:tcPr>
          <w:p w:rsidR="003940DE" w:rsidRDefault="003940DE" w:rsidP="007E3A24">
            <w:pPr>
              <w:pStyle w:val="Default"/>
            </w:pPr>
            <w:r>
              <w:t>Has your organisation had any communication with OSCR in the past 12 months? If yes, please provide brief details</w:t>
            </w:r>
          </w:p>
        </w:tc>
        <w:tc>
          <w:tcPr>
            <w:tcW w:w="4832" w:type="dxa"/>
            <w:tcBorders>
              <w:right w:val="nil"/>
            </w:tcBorders>
            <w:vAlign w:val="center"/>
          </w:tcPr>
          <w:p w:rsidR="003940DE" w:rsidRDefault="003940DE" w:rsidP="007E3A24">
            <w:pPr>
              <w:pStyle w:val="Default"/>
            </w:pPr>
          </w:p>
        </w:tc>
        <w:tc>
          <w:tcPr>
            <w:tcW w:w="1210" w:type="dxa"/>
            <w:tcBorders>
              <w:left w:val="nil"/>
            </w:tcBorders>
            <w:shd w:val="clear" w:color="auto" w:fill="auto"/>
          </w:tcPr>
          <w:p w:rsidR="003940DE" w:rsidRDefault="003940DE" w:rsidP="007E3A24">
            <w:pPr>
              <w:pStyle w:val="Default"/>
            </w:pPr>
          </w:p>
        </w:tc>
      </w:tr>
    </w:tbl>
    <w:p w:rsidR="00493D51" w:rsidRDefault="00493D51" w:rsidP="00493D51"/>
    <w:p w:rsidR="00493D51" w:rsidRDefault="00493D51" w:rsidP="00493D51"/>
    <w:p w:rsidR="00493D51" w:rsidRDefault="00493D51" w:rsidP="00493D51">
      <w:pPr>
        <w:rPr>
          <w:b/>
        </w:rPr>
      </w:pPr>
      <w:r>
        <w:lastRenderedPageBreak/>
        <w:t>Shetland Charitable Trust must receive the completed EOI no later than</w:t>
      </w:r>
      <w:r>
        <w:rPr>
          <w:b/>
        </w:rPr>
        <w:t xml:space="preserve"> 12 Noon on 13 January 2020.</w:t>
      </w:r>
    </w:p>
    <w:p w:rsidR="00493D51" w:rsidRDefault="00493D51" w:rsidP="00841647">
      <w:pPr>
        <w:pStyle w:val="Default"/>
      </w:pPr>
    </w:p>
    <w:p w:rsidR="00DB16EA" w:rsidRDefault="00050D99" w:rsidP="00841647">
      <w:pPr>
        <w:pStyle w:val="Default"/>
      </w:pPr>
      <w:r w:rsidRPr="00504837">
        <w:t xml:space="preserve">SCT takes your personal data and our obligations as a Data Controller under Data Protection Laws very seriously. The information provided by you will </w:t>
      </w:r>
      <w:proofErr w:type="gramStart"/>
      <w:r w:rsidRPr="00504837">
        <w:t>be stored</w:t>
      </w:r>
      <w:proofErr w:type="gramEnd"/>
      <w:r w:rsidRPr="00504837">
        <w:t xml:space="preserve"> by SCT on a central electronic database and will be used in a number of ways by </w:t>
      </w:r>
      <w:r>
        <w:t>SCT</w:t>
      </w:r>
      <w:r w:rsidRPr="00504837">
        <w:t xml:space="preserve"> when processing any funding applications made by you or your organisation, monitoring grants awarded, related administration and evidencing its grant-giving charitable activities.  The information will not be transferred </w:t>
      </w:r>
      <w:proofErr w:type="spellStart"/>
      <w:r w:rsidRPr="00504837">
        <w:t>outwith</w:t>
      </w:r>
      <w:proofErr w:type="spellEnd"/>
      <w:r w:rsidRPr="00504837">
        <w:t xml:space="preserve"> SCT without your explicit consent, subject only to the transfer being necessary for SCT to comply with a legal obligation. SCT will only process your personal data in accordance with the Data Protection Laws</w:t>
      </w:r>
      <w:r>
        <w:t>.</w:t>
      </w:r>
      <w:r w:rsidRPr="00504837">
        <w:t xml:space="preserve"> Please contact us if you have any queries about how your information </w:t>
      </w:r>
      <w:proofErr w:type="gramStart"/>
      <w:r w:rsidRPr="00504837">
        <w:t>will be used</w:t>
      </w:r>
      <w:proofErr w:type="gramEnd"/>
      <w:r w:rsidRPr="00504837">
        <w:t>.</w:t>
      </w:r>
    </w:p>
    <w:p w:rsidR="00050D99" w:rsidRDefault="00050D99" w:rsidP="00841647">
      <w:pPr>
        <w:pStyle w:val="Default"/>
      </w:pPr>
    </w:p>
    <w:p w:rsidR="00EE43C5" w:rsidRDefault="00EE43C5" w:rsidP="00EE43C5">
      <w:pPr>
        <w:pStyle w:val="Default"/>
        <w:rPr>
          <w:b/>
          <w:bCs/>
          <w:szCs w:val="22"/>
        </w:rPr>
      </w:pPr>
      <w:r w:rsidRPr="004E10EF">
        <w:rPr>
          <w:b/>
          <w:bCs/>
          <w:szCs w:val="22"/>
        </w:rPr>
        <w:t>We strongly recommend that you save</w:t>
      </w:r>
      <w:r>
        <w:rPr>
          <w:b/>
          <w:bCs/>
          <w:szCs w:val="22"/>
        </w:rPr>
        <w:t xml:space="preserve"> or copy </w:t>
      </w:r>
      <w:r w:rsidRPr="004E10EF">
        <w:rPr>
          <w:b/>
          <w:bCs/>
          <w:szCs w:val="22"/>
        </w:rPr>
        <w:t>your</w:t>
      </w:r>
      <w:r>
        <w:rPr>
          <w:b/>
          <w:bCs/>
          <w:szCs w:val="22"/>
        </w:rPr>
        <w:t xml:space="preserve"> EOI</w:t>
      </w:r>
      <w:r w:rsidRPr="004E10EF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form</w:t>
      </w:r>
      <w:r w:rsidRPr="004E10EF">
        <w:rPr>
          <w:b/>
          <w:bCs/>
          <w:szCs w:val="22"/>
        </w:rPr>
        <w:t xml:space="preserve"> before s</w:t>
      </w:r>
      <w:r>
        <w:rPr>
          <w:b/>
          <w:bCs/>
          <w:szCs w:val="22"/>
        </w:rPr>
        <w:t xml:space="preserve">ubmitting </w:t>
      </w:r>
      <w:r w:rsidRPr="004E10EF">
        <w:rPr>
          <w:b/>
          <w:bCs/>
          <w:szCs w:val="22"/>
        </w:rPr>
        <w:t xml:space="preserve">it. </w:t>
      </w:r>
    </w:p>
    <w:p w:rsidR="00EE43C5" w:rsidRDefault="00EE43C5" w:rsidP="00841647">
      <w:pPr>
        <w:pStyle w:val="Default"/>
      </w:pPr>
    </w:p>
    <w:p w:rsidR="00DB16EA" w:rsidRDefault="00DB16EA" w:rsidP="00DB16EA">
      <w:pPr>
        <w:pStyle w:val="Default"/>
        <w:rPr>
          <w:b/>
          <w:bCs/>
          <w:szCs w:val="22"/>
        </w:rPr>
      </w:pPr>
      <w:r w:rsidRPr="004E10EF">
        <w:rPr>
          <w:b/>
          <w:bCs/>
          <w:szCs w:val="22"/>
        </w:rPr>
        <w:t xml:space="preserve">You can email your </w:t>
      </w:r>
      <w:r w:rsidR="006A5AE4">
        <w:rPr>
          <w:b/>
          <w:bCs/>
          <w:szCs w:val="22"/>
        </w:rPr>
        <w:t>EOI</w:t>
      </w:r>
      <w:r>
        <w:rPr>
          <w:b/>
          <w:bCs/>
          <w:szCs w:val="22"/>
        </w:rPr>
        <w:t xml:space="preserve"> form</w:t>
      </w:r>
      <w:r w:rsidRPr="004E10EF">
        <w:rPr>
          <w:b/>
          <w:bCs/>
          <w:szCs w:val="22"/>
        </w:rPr>
        <w:t xml:space="preserve"> to </w:t>
      </w:r>
      <w:hyperlink r:id="rId9" w:history="1">
        <w:r w:rsidRPr="00E02874">
          <w:rPr>
            <w:rStyle w:val="Hyperlink"/>
            <w:b/>
            <w:bCs/>
            <w:szCs w:val="22"/>
          </w:rPr>
          <w:t>grants@shetlandcharitabletrust.co.uk</w:t>
        </w:r>
      </w:hyperlink>
      <w:r>
        <w:rPr>
          <w:b/>
          <w:bCs/>
          <w:szCs w:val="22"/>
        </w:rPr>
        <w:t xml:space="preserve"> </w:t>
      </w:r>
      <w:r w:rsidRPr="004E10EF">
        <w:rPr>
          <w:b/>
          <w:bCs/>
          <w:szCs w:val="22"/>
        </w:rPr>
        <w:t xml:space="preserve"> </w:t>
      </w:r>
    </w:p>
    <w:p w:rsidR="00DB16EA" w:rsidRDefault="00DB16EA" w:rsidP="00DB16EA">
      <w:pPr>
        <w:pStyle w:val="Default"/>
        <w:rPr>
          <w:szCs w:val="22"/>
        </w:rPr>
      </w:pPr>
    </w:p>
    <w:p w:rsidR="00DB16EA" w:rsidRDefault="00DB16EA" w:rsidP="00DB16EA">
      <w:pPr>
        <w:pStyle w:val="Default"/>
        <w:rPr>
          <w:b/>
          <w:bCs/>
          <w:szCs w:val="22"/>
        </w:rPr>
      </w:pPr>
      <w:proofErr w:type="gramStart"/>
      <w:r w:rsidRPr="004E10EF">
        <w:rPr>
          <w:b/>
          <w:bCs/>
          <w:szCs w:val="22"/>
        </w:rPr>
        <w:t>Or</w:t>
      </w:r>
      <w:proofErr w:type="gramEnd"/>
      <w:r w:rsidRPr="004E10EF">
        <w:rPr>
          <w:b/>
          <w:bCs/>
          <w:szCs w:val="22"/>
        </w:rPr>
        <w:t xml:space="preserve"> post your </w:t>
      </w:r>
      <w:r w:rsidR="006A5AE4">
        <w:rPr>
          <w:b/>
          <w:bCs/>
          <w:szCs w:val="22"/>
        </w:rPr>
        <w:t>EOI form</w:t>
      </w:r>
      <w:r>
        <w:rPr>
          <w:b/>
          <w:bCs/>
          <w:szCs w:val="22"/>
        </w:rPr>
        <w:t xml:space="preserve"> </w:t>
      </w:r>
      <w:r w:rsidRPr="004E10EF">
        <w:rPr>
          <w:b/>
          <w:bCs/>
          <w:szCs w:val="22"/>
        </w:rPr>
        <w:t xml:space="preserve">to: </w:t>
      </w:r>
    </w:p>
    <w:p w:rsidR="006A5AE4" w:rsidRPr="004E10EF" w:rsidRDefault="006A5AE4" w:rsidP="00DB16EA">
      <w:pPr>
        <w:pStyle w:val="Default"/>
        <w:rPr>
          <w:szCs w:val="22"/>
        </w:rPr>
      </w:pPr>
    </w:p>
    <w:p w:rsidR="00DB16EA" w:rsidRDefault="00DB16EA" w:rsidP="00DB16EA">
      <w:pPr>
        <w:pStyle w:val="Default"/>
        <w:rPr>
          <w:b/>
          <w:bCs/>
          <w:szCs w:val="22"/>
        </w:rPr>
      </w:pPr>
      <w:r w:rsidRPr="004E10EF">
        <w:rPr>
          <w:b/>
          <w:bCs/>
          <w:szCs w:val="22"/>
        </w:rPr>
        <w:t xml:space="preserve">Shetland Charitable Trust </w:t>
      </w:r>
    </w:p>
    <w:p w:rsidR="00DB16EA" w:rsidRDefault="00DB16EA" w:rsidP="00DB16EA">
      <w:pPr>
        <w:pStyle w:val="Default"/>
        <w:rPr>
          <w:szCs w:val="22"/>
        </w:rPr>
      </w:pPr>
      <w:r w:rsidRPr="004E10EF">
        <w:rPr>
          <w:szCs w:val="22"/>
        </w:rPr>
        <w:t>22 - 24 North Road</w:t>
      </w:r>
    </w:p>
    <w:p w:rsidR="00DB16EA" w:rsidRDefault="00DB16EA" w:rsidP="00DB16EA">
      <w:pPr>
        <w:pStyle w:val="Default"/>
        <w:rPr>
          <w:szCs w:val="22"/>
        </w:rPr>
      </w:pPr>
      <w:proofErr w:type="spellStart"/>
      <w:r w:rsidRPr="004E10EF">
        <w:rPr>
          <w:szCs w:val="22"/>
        </w:rPr>
        <w:t>Lerwick</w:t>
      </w:r>
      <w:proofErr w:type="spellEnd"/>
      <w:r w:rsidRPr="004E10EF">
        <w:rPr>
          <w:szCs w:val="22"/>
        </w:rPr>
        <w:t xml:space="preserve"> </w:t>
      </w:r>
    </w:p>
    <w:p w:rsidR="00DB16EA" w:rsidRDefault="00DB16EA" w:rsidP="00DB16EA">
      <w:pPr>
        <w:pStyle w:val="Default"/>
        <w:rPr>
          <w:szCs w:val="22"/>
        </w:rPr>
      </w:pPr>
      <w:r w:rsidRPr="004E10EF">
        <w:rPr>
          <w:szCs w:val="22"/>
        </w:rPr>
        <w:t xml:space="preserve">Shetland </w:t>
      </w:r>
    </w:p>
    <w:p w:rsidR="00DB16EA" w:rsidRDefault="00DB16EA" w:rsidP="00DB16EA">
      <w:pPr>
        <w:pStyle w:val="Default"/>
        <w:rPr>
          <w:szCs w:val="22"/>
        </w:rPr>
      </w:pPr>
      <w:r w:rsidRPr="004E10EF">
        <w:rPr>
          <w:szCs w:val="22"/>
        </w:rPr>
        <w:t xml:space="preserve">ZE1 0NQ </w:t>
      </w:r>
    </w:p>
    <w:p w:rsidR="00DB16EA" w:rsidRPr="00A654F7" w:rsidRDefault="00DB16EA" w:rsidP="00DB16EA">
      <w:pPr>
        <w:pStyle w:val="Default"/>
      </w:pPr>
      <w:r w:rsidRPr="004E10EF">
        <w:rPr>
          <w:szCs w:val="22"/>
        </w:rPr>
        <w:t>Tel. (01595) 744994</w:t>
      </w:r>
    </w:p>
    <w:p w:rsidR="00E87F19" w:rsidRDefault="00E87F19" w:rsidP="00DB16EA"/>
    <w:p w:rsidR="00EE43C5" w:rsidRPr="00DB16EA" w:rsidRDefault="00EE43C5" w:rsidP="00DB16EA"/>
    <w:sectPr w:rsidR="00EE43C5" w:rsidRPr="00DB16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24" w:rsidRDefault="007E3A24" w:rsidP="00272975">
      <w:r>
        <w:separator/>
      </w:r>
    </w:p>
  </w:endnote>
  <w:endnote w:type="continuationSeparator" w:id="0">
    <w:p w:rsidR="007E3A24" w:rsidRDefault="007E3A24" w:rsidP="002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737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3A24" w:rsidRDefault="007E3A24">
            <w:pPr>
              <w:pStyle w:val="Footer"/>
              <w:jc w:val="right"/>
            </w:pPr>
            <w:r w:rsidRPr="0013343A">
              <w:rPr>
                <w:sz w:val="20"/>
              </w:rPr>
              <w:t xml:space="preserve">Page </w:t>
            </w:r>
            <w:r w:rsidRPr="0013343A">
              <w:rPr>
                <w:b/>
                <w:bCs/>
                <w:sz w:val="20"/>
                <w:szCs w:val="24"/>
              </w:rPr>
              <w:fldChar w:fldCharType="begin"/>
            </w:r>
            <w:r w:rsidRPr="0013343A">
              <w:rPr>
                <w:b/>
                <w:bCs/>
                <w:sz w:val="20"/>
              </w:rPr>
              <w:instrText xml:space="preserve"> PAGE </w:instrText>
            </w:r>
            <w:r w:rsidRPr="0013343A">
              <w:rPr>
                <w:b/>
                <w:bCs/>
                <w:sz w:val="20"/>
                <w:szCs w:val="24"/>
              </w:rPr>
              <w:fldChar w:fldCharType="separate"/>
            </w:r>
            <w:r w:rsidR="002A5AA8">
              <w:rPr>
                <w:b/>
                <w:bCs/>
                <w:noProof/>
                <w:sz w:val="20"/>
              </w:rPr>
              <w:t>3</w:t>
            </w:r>
            <w:r w:rsidRPr="0013343A">
              <w:rPr>
                <w:b/>
                <w:bCs/>
                <w:sz w:val="20"/>
                <w:szCs w:val="24"/>
              </w:rPr>
              <w:fldChar w:fldCharType="end"/>
            </w:r>
            <w:r w:rsidRPr="0013343A">
              <w:rPr>
                <w:sz w:val="20"/>
              </w:rPr>
              <w:t xml:space="preserve"> of </w:t>
            </w:r>
            <w:r w:rsidRPr="0013343A">
              <w:rPr>
                <w:b/>
                <w:bCs/>
                <w:sz w:val="20"/>
                <w:szCs w:val="24"/>
              </w:rPr>
              <w:fldChar w:fldCharType="begin"/>
            </w:r>
            <w:r w:rsidRPr="0013343A">
              <w:rPr>
                <w:b/>
                <w:bCs/>
                <w:sz w:val="20"/>
              </w:rPr>
              <w:instrText xml:space="preserve"> NUMPAGES  </w:instrText>
            </w:r>
            <w:r w:rsidRPr="0013343A">
              <w:rPr>
                <w:b/>
                <w:bCs/>
                <w:sz w:val="20"/>
                <w:szCs w:val="24"/>
              </w:rPr>
              <w:fldChar w:fldCharType="separate"/>
            </w:r>
            <w:r w:rsidR="002A5AA8">
              <w:rPr>
                <w:b/>
                <w:bCs/>
                <w:noProof/>
                <w:sz w:val="20"/>
              </w:rPr>
              <w:t>6</w:t>
            </w:r>
            <w:r w:rsidRPr="0013343A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E3A24" w:rsidRDefault="007E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24" w:rsidRDefault="007E3A24" w:rsidP="00272975">
      <w:r>
        <w:separator/>
      </w:r>
    </w:p>
  </w:footnote>
  <w:footnote w:type="continuationSeparator" w:id="0">
    <w:p w:rsidR="007E3A24" w:rsidRDefault="007E3A24" w:rsidP="0027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AB6"/>
    <w:multiLevelType w:val="hybridMultilevel"/>
    <w:tmpl w:val="F4E0E29C"/>
    <w:lvl w:ilvl="0" w:tplc="08B0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0CD"/>
    <w:multiLevelType w:val="hybridMultilevel"/>
    <w:tmpl w:val="8AF66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D335E"/>
    <w:multiLevelType w:val="hybridMultilevel"/>
    <w:tmpl w:val="D8C48C60"/>
    <w:lvl w:ilvl="0" w:tplc="185E0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3C64"/>
    <w:multiLevelType w:val="hybridMultilevel"/>
    <w:tmpl w:val="FAD0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A"/>
    <w:rsid w:val="00050D99"/>
    <w:rsid w:val="0005599A"/>
    <w:rsid w:val="000A1B6C"/>
    <w:rsid w:val="00127C2A"/>
    <w:rsid w:val="0013343A"/>
    <w:rsid w:val="001D16A1"/>
    <w:rsid w:val="00257874"/>
    <w:rsid w:val="00272975"/>
    <w:rsid w:val="002A5AA8"/>
    <w:rsid w:val="002C756B"/>
    <w:rsid w:val="00304F54"/>
    <w:rsid w:val="00310212"/>
    <w:rsid w:val="0033332F"/>
    <w:rsid w:val="003940DE"/>
    <w:rsid w:val="004006D0"/>
    <w:rsid w:val="004125A4"/>
    <w:rsid w:val="00413AEC"/>
    <w:rsid w:val="004315C9"/>
    <w:rsid w:val="00437531"/>
    <w:rsid w:val="004773E3"/>
    <w:rsid w:val="00493D51"/>
    <w:rsid w:val="00534794"/>
    <w:rsid w:val="005645A3"/>
    <w:rsid w:val="005A40CA"/>
    <w:rsid w:val="005E21B6"/>
    <w:rsid w:val="005F1BE7"/>
    <w:rsid w:val="006423BE"/>
    <w:rsid w:val="00683A0F"/>
    <w:rsid w:val="006A5AE4"/>
    <w:rsid w:val="00746FAC"/>
    <w:rsid w:val="0077215B"/>
    <w:rsid w:val="007E3A24"/>
    <w:rsid w:val="007F0B4E"/>
    <w:rsid w:val="007F1FFE"/>
    <w:rsid w:val="00805F66"/>
    <w:rsid w:val="00841647"/>
    <w:rsid w:val="008569F1"/>
    <w:rsid w:val="0089079F"/>
    <w:rsid w:val="00915922"/>
    <w:rsid w:val="00940379"/>
    <w:rsid w:val="009F3002"/>
    <w:rsid w:val="00A63204"/>
    <w:rsid w:val="00A654F7"/>
    <w:rsid w:val="00B25FF1"/>
    <w:rsid w:val="00B9008F"/>
    <w:rsid w:val="00C7381A"/>
    <w:rsid w:val="00DB16EA"/>
    <w:rsid w:val="00DE0FEE"/>
    <w:rsid w:val="00E17F25"/>
    <w:rsid w:val="00E70D71"/>
    <w:rsid w:val="00E87F19"/>
    <w:rsid w:val="00EE43C5"/>
    <w:rsid w:val="00F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7BBE"/>
  <w15:chartTrackingRefBased/>
  <w15:docId w15:val="{E908B82C-F07A-405D-A95E-EAE3EA5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72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2975"/>
  </w:style>
  <w:style w:type="paragraph" w:styleId="Footer">
    <w:name w:val="footer"/>
    <w:basedOn w:val="Normal"/>
    <w:link w:val="FooterChar"/>
    <w:uiPriority w:val="99"/>
    <w:unhideWhenUsed/>
    <w:rsid w:val="00272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75"/>
  </w:style>
  <w:style w:type="character" w:styleId="Hyperlink">
    <w:name w:val="Hyperlink"/>
    <w:basedOn w:val="DefaultParagraphFont"/>
    <w:uiPriority w:val="99"/>
    <w:unhideWhenUsed/>
    <w:rsid w:val="00A654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shetlandcharitable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82B9-908C-403C-809C-8962C7E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Mouat Kaylee@Charitable Trust</dc:creator>
  <cp:keywords/>
  <dc:description/>
  <cp:lastModifiedBy>Mouat Kaylee@Charitable Trust</cp:lastModifiedBy>
  <cp:revision>3</cp:revision>
  <cp:lastPrinted>2019-11-18T09:19:00Z</cp:lastPrinted>
  <dcterms:created xsi:type="dcterms:W3CDTF">2019-11-18T09:38:00Z</dcterms:created>
  <dcterms:modified xsi:type="dcterms:W3CDTF">2019-11-18T09:45:00Z</dcterms:modified>
</cp:coreProperties>
</file>